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ISTITUTO DI ISTRUZIONE SUPERIORE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rtl w:val="0"/>
          <w:lang w:val="it-IT"/>
        </w:rPr>
        <w:t>Arturo Prever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”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SCHEDA RENDICONTAZIONE LAVORI COMMISSIONI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A.S.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……………</w:t>
      </w:r>
      <w:r>
        <w:rPr>
          <w:rFonts w:ascii="Times New Roman" w:hAnsi="Times New Roman"/>
          <w:b w:val="1"/>
          <w:bCs w:val="1"/>
          <w:rtl w:val="0"/>
          <w:lang w:val="it-IT"/>
        </w:rPr>
        <w:t>.</w:t>
      </w:r>
    </w:p>
    <w:tbl>
      <w:tblPr>
        <w:tblW w:w="10195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097"/>
        <w:gridCol w:w="5098"/>
      </w:tblGrid>
      <w:tr>
        <w:tblPrEx>
          <w:shd w:val="clear" w:color="auto" w:fill="d0ddef"/>
        </w:tblPrEx>
        <w:trPr>
          <w:trHeight w:val="689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COMMISSIONE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RIFORMA PROFESSIONALI</w:t>
            </w:r>
          </w:p>
        </w:tc>
      </w:tr>
      <w:tr>
        <w:tblPrEx>
          <w:shd w:val="clear" w:color="auto" w:fill="d0ddef"/>
        </w:tblPrEx>
        <w:trPr>
          <w:trHeight w:val="51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DOCENTI COMMISSIONE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DOCENTE REFERENTE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24" w:hanging="324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216" w:hanging="216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108" w:hanging="108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BREVE DESCRIZIONE DELLE ATTIVIT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it-IT"/>
        </w:rPr>
        <w:t>SVOLTA</w:t>
      </w:r>
    </w:p>
    <w:tbl>
      <w:tblPr>
        <w:tblW w:w="10189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743"/>
        <w:gridCol w:w="1908"/>
        <w:gridCol w:w="2482"/>
        <w:gridCol w:w="1056"/>
      </w:tblGrid>
      <w:tr>
        <w:tblPrEx>
          <w:shd w:val="clear" w:color="auto" w:fill="d0ddef"/>
        </w:tblPrEx>
        <w:trPr>
          <w:trHeight w:val="787" w:hRule="atLeast"/>
        </w:trPr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  <w:spacing w:after="0" w:line="24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ATTIVITA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DOCENTE/I CHE L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HA/HaNNO SVOLTA</w:t>
            </w:r>
          </w:p>
        </w:tc>
        <w:tc>
          <w:tcPr>
            <w:tcW w:type="dxa" w:w="2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COLLOCAZIONE</w:t>
            </w:r>
          </w:p>
          <w:p>
            <w:pPr>
              <w:pStyle w:val="heading 2"/>
              <w:bidi w:val="0"/>
              <w:spacing w:before="0"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  <w:lang w:val="it-IT"/>
              </w:rPr>
              <w:t>TEMPORALE</w:t>
            </w:r>
          </w:p>
        </w:tc>
        <w:tc>
          <w:tcPr>
            <w:tcW w:type="dxa" w:w="1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ORE </w:t>
            </w:r>
          </w:p>
        </w:tc>
      </w:tr>
      <w:tr>
        <w:tblPrEx>
          <w:shd w:val="clear" w:color="auto" w:fill="d0ddef"/>
        </w:tblPrEx>
        <w:trPr>
          <w:trHeight w:val="506" w:hRule="atLeast"/>
        </w:trPr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5" w:hRule="atLeast"/>
        </w:trPr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29" w:hRule="atLeast"/>
        </w:trPr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1" w:hRule="atLeast"/>
        </w:trPr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324" w:hanging="324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RIEPILOGO SUDDIVISIONE ORE FIS TRA I MEMBRI DELLA COMMISSIONE</w:t>
      </w:r>
    </w:p>
    <w:tbl>
      <w:tblPr>
        <w:tblW w:w="1019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658"/>
        <w:gridCol w:w="3537"/>
      </w:tblGrid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6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DOCENTE </w:t>
            </w:r>
          </w:p>
        </w:tc>
        <w:tc>
          <w:tcPr>
            <w:tcW w:type="dxa" w:w="3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ORE</w:t>
            </w:r>
          </w:p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6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6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24" w:hanging="324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108" w:hanging="108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Data</w:t>
        <w:tab/>
        <w:tab/>
        <w:tab/>
        <w:tab/>
        <w:tab/>
        <w:tab/>
        <w:t xml:space="preserve">                                                       Firma del Referente</w:t>
      </w:r>
    </w:p>
    <w:p>
      <w:pPr>
        <w:pStyle w:val="Normal.0"/>
        <w:spacing w:after="0"/>
        <w:jc w:val="both"/>
      </w:pPr>
      <w:r>
        <w:rPr>
          <w:rFonts w:ascii="Times New Roman" w:cs="Times New Roman" w:hAnsi="Times New Roman" w:eastAsia="Times New Roman"/>
          <w:b w:val="1"/>
          <w:bCs w:val="1"/>
        </w:rPr>
        <w:tab/>
        <w:tab/>
        <w:tab/>
        <w:tab/>
        <w:tab/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1985" w:right="1134" w:bottom="1134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59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